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63" w:rsidRDefault="000F2F63" w:rsidP="000F2F63">
      <w:pPr>
        <w:jc w:val="both"/>
        <w:rPr>
          <w:b/>
        </w:rPr>
      </w:pPr>
      <w:r w:rsidRPr="000F2F63">
        <w:rPr>
          <w:b/>
        </w:rPr>
        <w:t xml:space="preserve">FIRAT ÜNİVERSİTESİ İNSAN VE TOPLUM BİLİMLERİ FAKÜLTESİ TARİH BÖLÜMÜ </w:t>
      </w:r>
      <w:r>
        <w:rPr>
          <w:b/>
        </w:rPr>
        <w:t xml:space="preserve">MEZUNLARA YÖNELİK </w:t>
      </w:r>
      <w:r w:rsidRPr="000F2F63">
        <w:rPr>
          <w:b/>
        </w:rPr>
        <w:t>ÖĞRENCİ MEMNUNİYET ANKETİ</w:t>
      </w:r>
      <w:r>
        <w:rPr>
          <w:b/>
        </w:rPr>
        <w:t xml:space="preserve"> (24.11.2025-07.12.2025)</w:t>
      </w:r>
    </w:p>
    <w:p w:rsidR="000F2F63" w:rsidRDefault="000F2F63" w:rsidP="000F2F63">
      <w:pPr>
        <w:jc w:val="both"/>
        <w:rPr>
          <w:b/>
        </w:rPr>
      </w:pPr>
    </w:p>
    <w:p w:rsidR="000F2F63" w:rsidRDefault="005A505E" w:rsidP="000F2F63">
      <w:pPr>
        <w:jc w:val="both"/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41972741" wp14:editId="3069B1AE">
            <wp:extent cx="5760720" cy="272605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2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F63" w:rsidRDefault="000F2F63" w:rsidP="000F2F63">
      <w:pPr>
        <w:jc w:val="both"/>
        <w:rPr>
          <w:b/>
          <w:noProof/>
          <w:lang w:eastAsia="tr-TR"/>
        </w:rPr>
      </w:pPr>
      <w:r w:rsidRPr="000F2F63">
        <w:rPr>
          <w:b/>
          <w:noProof/>
          <w:lang w:eastAsia="tr-TR"/>
        </w:rPr>
        <w:t>Şekil 1.</w:t>
      </w:r>
    </w:p>
    <w:p w:rsidR="00003DFD" w:rsidRPr="00003DFD" w:rsidRDefault="00003DFD" w:rsidP="00003DFD">
      <w:pPr>
        <w:jc w:val="both"/>
        <w:rPr>
          <w:noProof/>
          <w:lang w:eastAsia="tr-TR"/>
        </w:rPr>
      </w:pPr>
      <w:r w:rsidRPr="00003DFD">
        <w:rPr>
          <w:noProof/>
          <w:lang w:eastAsia="tr-TR"/>
        </w:rPr>
        <w:t>Grafikte de görüleceği üzere, ankete katılan mezun öğrenciler genel olarak 2016-2020 Eğitim-Öğretim yılları ile 2020-2024 Eğitim-Öğretim yıllarında üniversitemizde eğitim almışlardır.</w:t>
      </w:r>
    </w:p>
    <w:p w:rsidR="005A505E" w:rsidRDefault="005A505E" w:rsidP="000F2F63">
      <w:pPr>
        <w:jc w:val="both"/>
        <w:rPr>
          <w:b/>
          <w:noProof/>
          <w:lang w:eastAsia="tr-TR"/>
        </w:rPr>
      </w:pPr>
      <w:bookmarkStart w:id="0" w:name="_GoBack"/>
      <w:r>
        <w:rPr>
          <w:noProof/>
          <w:lang w:eastAsia="tr-TR"/>
        </w:rPr>
        <w:drawing>
          <wp:inline distT="0" distB="0" distL="0" distR="0" wp14:anchorId="6B6F04B3" wp14:editId="68012E8B">
            <wp:extent cx="5760720" cy="2300605"/>
            <wp:effectExtent l="0" t="0" r="0" b="444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A505E" w:rsidRDefault="005A505E" w:rsidP="000F2F63">
      <w:pPr>
        <w:jc w:val="both"/>
        <w:rPr>
          <w:b/>
          <w:noProof/>
          <w:lang w:eastAsia="tr-TR"/>
        </w:rPr>
      </w:pPr>
      <w:r>
        <w:rPr>
          <w:b/>
          <w:noProof/>
          <w:lang w:eastAsia="tr-TR"/>
        </w:rPr>
        <w:t>Şekil 2.</w:t>
      </w:r>
    </w:p>
    <w:p w:rsidR="005A505E" w:rsidRDefault="005A505E" w:rsidP="000F2F63">
      <w:pPr>
        <w:jc w:val="both"/>
        <w:rPr>
          <w:noProof/>
          <w:lang w:eastAsia="tr-TR"/>
        </w:rPr>
      </w:pPr>
      <w:r>
        <w:rPr>
          <w:noProof/>
          <w:lang w:eastAsia="tr-TR"/>
        </w:rPr>
        <w:t>Ankete katılan mezun öğrencilerin büyük çoğunluğu (%70) grafikte de görüleceği Tarih eğitimi almanın hayatlarına olumlu yansıdığını ifade etmişlerdir.</w:t>
      </w:r>
    </w:p>
    <w:p w:rsidR="005A505E" w:rsidRDefault="005A505E" w:rsidP="000F2F63">
      <w:pPr>
        <w:jc w:val="both"/>
        <w:rPr>
          <w:noProof/>
          <w:lang w:eastAsia="tr-TR"/>
        </w:rPr>
      </w:pPr>
      <w:r>
        <w:rPr>
          <w:noProof/>
          <w:lang w:eastAsia="tr-TR"/>
        </w:rPr>
        <w:lastRenderedPageBreak/>
        <w:drawing>
          <wp:inline distT="0" distB="0" distL="0" distR="0" wp14:anchorId="26BBC1C8" wp14:editId="365D1CEF">
            <wp:extent cx="5760720" cy="2373630"/>
            <wp:effectExtent l="0" t="0" r="0" b="762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05E" w:rsidRDefault="005A505E" w:rsidP="000F2F63">
      <w:pPr>
        <w:jc w:val="both"/>
        <w:rPr>
          <w:b/>
          <w:noProof/>
          <w:lang w:eastAsia="tr-TR"/>
        </w:rPr>
      </w:pPr>
      <w:r w:rsidRPr="005A505E">
        <w:rPr>
          <w:b/>
          <w:noProof/>
          <w:lang w:eastAsia="tr-TR"/>
        </w:rPr>
        <w:t>Şekil 3.</w:t>
      </w:r>
    </w:p>
    <w:p w:rsidR="005A505E" w:rsidRDefault="005A505E" w:rsidP="000F2F63">
      <w:pPr>
        <w:jc w:val="both"/>
      </w:pPr>
      <w:r>
        <w:t>Ankete katılan mezun öğrencilerin büyük çoğunluğu (%80) lisans eğitimlerinde aldıkları dersin iş hayatlarına olumlu katkıları olduğunu ifade etmişlerdir. %13’lük bir bölüm ise bu soruya olumsuz yanıt vermişlerdir.</w:t>
      </w:r>
    </w:p>
    <w:p w:rsidR="005A505E" w:rsidRDefault="005A505E" w:rsidP="000F2F63">
      <w:pPr>
        <w:jc w:val="both"/>
      </w:pPr>
      <w:r>
        <w:rPr>
          <w:noProof/>
          <w:lang w:eastAsia="tr-TR"/>
        </w:rPr>
        <w:drawing>
          <wp:inline distT="0" distB="0" distL="0" distR="0" wp14:anchorId="136BB0BD" wp14:editId="63445B0A">
            <wp:extent cx="5760720" cy="2339340"/>
            <wp:effectExtent l="0" t="0" r="0" b="381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05E" w:rsidRDefault="005A505E" w:rsidP="000F2F63">
      <w:pPr>
        <w:jc w:val="both"/>
        <w:rPr>
          <w:b/>
        </w:rPr>
      </w:pPr>
      <w:r w:rsidRPr="005A505E">
        <w:rPr>
          <w:b/>
        </w:rPr>
        <w:t>Şekil 4.</w:t>
      </w:r>
    </w:p>
    <w:p w:rsidR="00645E70" w:rsidRDefault="00645E70" w:rsidP="000F2F63">
      <w:pPr>
        <w:jc w:val="both"/>
      </w:pPr>
      <w:r>
        <w:t>Ankete katılan mezun öğrencilerin büyük çoğunluğu (%83,3) Lisans eğitimleri sırasında Mesleki Yabancı Dil dersi almak istediklerini söylemişlerdir. %6,7’lik bir bölüm ise olumsuz cevap vermiştir.</w:t>
      </w:r>
    </w:p>
    <w:p w:rsidR="00645E70" w:rsidRDefault="00645E70" w:rsidP="000F2F63">
      <w:pPr>
        <w:jc w:val="both"/>
      </w:pPr>
      <w:r>
        <w:rPr>
          <w:noProof/>
          <w:lang w:eastAsia="tr-TR"/>
        </w:rPr>
        <w:lastRenderedPageBreak/>
        <w:drawing>
          <wp:inline distT="0" distB="0" distL="0" distR="0" wp14:anchorId="4C5AD753" wp14:editId="60C80BB8">
            <wp:extent cx="5760720" cy="255270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E70" w:rsidRDefault="00645E70" w:rsidP="000F2F63">
      <w:pPr>
        <w:jc w:val="both"/>
        <w:rPr>
          <w:b/>
        </w:rPr>
      </w:pPr>
      <w:r w:rsidRPr="00645E70">
        <w:rPr>
          <w:b/>
        </w:rPr>
        <w:t>Şekil 5.</w:t>
      </w:r>
    </w:p>
    <w:p w:rsidR="00645E70" w:rsidRDefault="00645E70" w:rsidP="000F2F63">
      <w:pPr>
        <w:jc w:val="both"/>
      </w:pPr>
      <w:r>
        <w:t>Ankete katılan mezun öğrencilerin %30’luk bölümü Genel Türk Tarihi, %26’lık bölümü Ortaçağ Tarihi, %23’lük bölümü Yeniçağ Tarihi, %16,7’lik bölümü Yakınçağ Tarihi ve %1’lik bölümü ise Türkiye Cumhuriyeti Tarihi ana bilim dallarından daha çok seçmeli ders almak istediklerini belirtmişlerdir. Eskiçağ Tarihi alanında ise herhangi bir tercih söz konusu olmamıştır.</w:t>
      </w:r>
    </w:p>
    <w:p w:rsidR="00645E70" w:rsidRDefault="00645E70" w:rsidP="000F2F63">
      <w:pPr>
        <w:jc w:val="both"/>
      </w:pPr>
      <w:r>
        <w:rPr>
          <w:noProof/>
          <w:lang w:eastAsia="tr-TR"/>
        </w:rPr>
        <w:drawing>
          <wp:inline distT="0" distB="0" distL="0" distR="0" wp14:anchorId="1B1FA715" wp14:editId="429428F0">
            <wp:extent cx="5760720" cy="2336800"/>
            <wp:effectExtent l="0" t="0" r="0" b="635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E70" w:rsidRDefault="00645E70" w:rsidP="000F2F63">
      <w:pPr>
        <w:jc w:val="both"/>
        <w:rPr>
          <w:b/>
        </w:rPr>
      </w:pPr>
      <w:r w:rsidRPr="00645E70">
        <w:rPr>
          <w:b/>
        </w:rPr>
        <w:t>Şekil 6.</w:t>
      </w:r>
    </w:p>
    <w:p w:rsidR="00645E70" w:rsidRDefault="00645E70" w:rsidP="000F2F63">
      <w:pPr>
        <w:jc w:val="both"/>
      </w:pPr>
      <w:r>
        <w:t>Ankete katılan mezun öğrencilerin %53,3’lük bölümü İngilizce, %16,7’lik bölümü Arapça, %13,3’lük bölümü Rusça, %10’luk bölümü Farsça ve son olarak %6,7’lik bölümü ise Almanca dersi almak istediklerini ifade etmişlerdir.</w:t>
      </w:r>
    </w:p>
    <w:p w:rsidR="00F23C31" w:rsidRDefault="00F23C31" w:rsidP="000F2F63">
      <w:pPr>
        <w:jc w:val="both"/>
      </w:pPr>
      <w:r>
        <w:rPr>
          <w:noProof/>
          <w:lang w:eastAsia="tr-TR"/>
        </w:rPr>
        <w:lastRenderedPageBreak/>
        <w:drawing>
          <wp:inline distT="0" distB="0" distL="0" distR="0" wp14:anchorId="5C1C0FC2" wp14:editId="7E1E95D2">
            <wp:extent cx="5760720" cy="2513965"/>
            <wp:effectExtent l="0" t="0" r="0" b="63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1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C31" w:rsidRDefault="00F23C31" w:rsidP="000F2F63">
      <w:pPr>
        <w:jc w:val="both"/>
        <w:rPr>
          <w:b/>
        </w:rPr>
      </w:pPr>
      <w:r w:rsidRPr="00F23C31">
        <w:rPr>
          <w:b/>
        </w:rPr>
        <w:t>Şekil 7.</w:t>
      </w:r>
    </w:p>
    <w:p w:rsidR="00F23C31" w:rsidRDefault="00F23C31" w:rsidP="000F2F63">
      <w:pPr>
        <w:jc w:val="both"/>
      </w:pPr>
      <w:r>
        <w:t>Ankete katılan mezun öğrencilerin büyük çoğunluğu %93,3’lük bir oranla Tarih bölümüne olan aidiyetlerini ifade etmişlerdir. %6,7’lik bir bölüm ise “kararsızım” yanıtını vermişlerdir.</w:t>
      </w:r>
    </w:p>
    <w:p w:rsidR="00F23C31" w:rsidRDefault="00F23C31" w:rsidP="000F2F63">
      <w:pPr>
        <w:jc w:val="both"/>
      </w:pPr>
      <w:r>
        <w:rPr>
          <w:noProof/>
          <w:lang w:eastAsia="tr-TR"/>
        </w:rPr>
        <w:drawing>
          <wp:inline distT="0" distB="0" distL="0" distR="0" wp14:anchorId="1C55AE51" wp14:editId="249A14A2">
            <wp:extent cx="5760720" cy="2316480"/>
            <wp:effectExtent l="0" t="0" r="0" b="762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C31" w:rsidRDefault="00F23C31" w:rsidP="000F2F63">
      <w:pPr>
        <w:jc w:val="both"/>
        <w:rPr>
          <w:b/>
        </w:rPr>
      </w:pPr>
      <w:r w:rsidRPr="00F23C31">
        <w:rPr>
          <w:b/>
        </w:rPr>
        <w:t>Şekil 8.</w:t>
      </w:r>
    </w:p>
    <w:p w:rsidR="00F23C31" w:rsidRDefault="00F23C31" w:rsidP="000F2F63">
      <w:pPr>
        <w:jc w:val="both"/>
      </w:pPr>
      <w:r>
        <w:t>Ankete katılan mezun öğrencilerin yaklaşık %80’lik bir bölümü üniversitemizin kütüphane ve sosyal aktivitelerinden memnun kaldıklarını söylemişlerdir. Öğrencilerin %16,7’lik bir bölümü ise bu soruya olumsuz yanıt vermişlerdir.</w:t>
      </w:r>
    </w:p>
    <w:p w:rsidR="00F23C31" w:rsidRDefault="00F23C31" w:rsidP="000F2F63">
      <w:pPr>
        <w:jc w:val="both"/>
      </w:pPr>
      <w:r>
        <w:rPr>
          <w:noProof/>
          <w:lang w:eastAsia="tr-TR"/>
        </w:rPr>
        <w:lastRenderedPageBreak/>
        <w:drawing>
          <wp:inline distT="0" distB="0" distL="0" distR="0" wp14:anchorId="3AEA706C" wp14:editId="16D29262">
            <wp:extent cx="5760720" cy="2635885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C31" w:rsidRDefault="00F23C31" w:rsidP="000F2F63">
      <w:pPr>
        <w:jc w:val="both"/>
        <w:rPr>
          <w:b/>
        </w:rPr>
      </w:pPr>
      <w:r w:rsidRPr="00F23C31">
        <w:rPr>
          <w:b/>
        </w:rPr>
        <w:t>Şekil 9.</w:t>
      </w:r>
    </w:p>
    <w:p w:rsidR="00F23C31" w:rsidRDefault="00F23C31" w:rsidP="000F2F63">
      <w:pPr>
        <w:jc w:val="both"/>
      </w:pPr>
      <w:r>
        <w:t>Ankete katılan mezun öğrencilerin yaklaşık %80’lik bölümü fakülteden veya bölümden ihtiyaç duydukları belgelere kolayca ulaştıklarını ifade etmişlerdir. %6,7’si ise bu soruya olumsuz yanıt vermişlerdir.</w:t>
      </w:r>
    </w:p>
    <w:p w:rsidR="00465409" w:rsidRDefault="00465409" w:rsidP="000F2F63">
      <w:pPr>
        <w:jc w:val="both"/>
      </w:pPr>
      <w:r>
        <w:rPr>
          <w:noProof/>
          <w:lang w:eastAsia="tr-TR"/>
        </w:rPr>
        <w:drawing>
          <wp:inline distT="0" distB="0" distL="0" distR="0" wp14:anchorId="48748458" wp14:editId="75E8E70E">
            <wp:extent cx="5760720" cy="2333625"/>
            <wp:effectExtent l="0" t="0" r="0" b="952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409" w:rsidRDefault="00465409" w:rsidP="000F2F63">
      <w:pPr>
        <w:jc w:val="both"/>
        <w:rPr>
          <w:b/>
        </w:rPr>
      </w:pPr>
      <w:r w:rsidRPr="00465409">
        <w:rPr>
          <w:b/>
        </w:rPr>
        <w:t>Şekil 10.</w:t>
      </w:r>
    </w:p>
    <w:p w:rsidR="00465409" w:rsidRDefault="00465409" w:rsidP="000F2F63">
      <w:pPr>
        <w:jc w:val="both"/>
      </w:pPr>
      <w:r w:rsidRPr="00465409">
        <w:t>Ankete katılan mezun öğrencilerin çok büyük bir çoğunluğu (%96,6) mezuniyet sonrasında bölüm hocaları ile rahatlıkla iletişim kurabildiklerini ifade etmişlerdir.</w:t>
      </w:r>
    </w:p>
    <w:p w:rsidR="00465409" w:rsidRDefault="00465409" w:rsidP="000F2F63">
      <w:pPr>
        <w:jc w:val="both"/>
      </w:pPr>
      <w:r>
        <w:rPr>
          <w:noProof/>
          <w:lang w:eastAsia="tr-TR"/>
        </w:rPr>
        <w:lastRenderedPageBreak/>
        <w:drawing>
          <wp:inline distT="0" distB="0" distL="0" distR="0" wp14:anchorId="58B6B3BC" wp14:editId="4801AD7B">
            <wp:extent cx="5760720" cy="2301875"/>
            <wp:effectExtent l="0" t="0" r="0" b="3175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409" w:rsidRDefault="00465409" w:rsidP="000F2F63">
      <w:pPr>
        <w:jc w:val="both"/>
        <w:rPr>
          <w:b/>
        </w:rPr>
      </w:pPr>
      <w:r w:rsidRPr="00465409">
        <w:rPr>
          <w:b/>
        </w:rPr>
        <w:t>Şekil 11.</w:t>
      </w:r>
    </w:p>
    <w:p w:rsidR="00465409" w:rsidRPr="00465409" w:rsidRDefault="00465409" w:rsidP="000F2F63">
      <w:pPr>
        <w:jc w:val="both"/>
      </w:pPr>
      <w:r>
        <w:t>Ankete katılan mezun öğrencilerin yaklaşık %90’lık bölümü çevrelerindeki insanlara mezun oldukları Tarih bölümünü tavsiye edebileceklerini ifade etmişlerdir.</w:t>
      </w:r>
      <w:r w:rsidR="006973DD">
        <w:t xml:space="preserve"> %3,3’lük bir bölüm ise bu soruya olumsuz yanıt vermişlerdir.</w:t>
      </w:r>
    </w:p>
    <w:sectPr w:rsidR="00465409" w:rsidRPr="00465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C7"/>
    <w:rsid w:val="00003DFD"/>
    <w:rsid w:val="000F2F63"/>
    <w:rsid w:val="003C7CC7"/>
    <w:rsid w:val="00465409"/>
    <w:rsid w:val="005A505E"/>
    <w:rsid w:val="00645E70"/>
    <w:rsid w:val="006973DD"/>
    <w:rsid w:val="00AE6791"/>
    <w:rsid w:val="00F2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99213"/>
  <w15:chartTrackingRefBased/>
  <w15:docId w15:val="{4EB836E4-FEBA-41FF-9F48-6607BDE4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Hasim Ozel</dc:creator>
  <cp:keywords/>
  <dc:description/>
  <cp:lastModifiedBy>Hasim Ozel</cp:lastModifiedBy>
  <cp:revision>4</cp:revision>
  <dcterms:created xsi:type="dcterms:W3CDTF">2025-12-22T08:19:00Z</dcterms:created>
  <dcterms:modified xsi:type="dcterms:W3CDTF">2025-12-22T12:08:00Z</dcterms:modified>
</cp:coreProperties>
</file>